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4743" w14:textId="77777777" w:rsidR="0065426E" w:rsidRPr="00EB495E" w:rsidRDefault="0065426E" w:rsidP="0065426E">
      <w:pPr>
        <w:jc w:val="center"/>
        <w:rPr>
          <w:rFonts w:ascii="Arial" w:hAnsi="Arial" w:cs="Arial"/>
          <w:b/>
          <w:sz w:val="28"/>
          <w:szCs w:val="28"/>
        </w:rPr>
      </w:pPr>
      <w:r w:rsidRPr="00EB495E">
        <w:rPr>
          <w:rFonts w:ascii="Arial" w:hAnsi="Arial" w:cs="Arial"/>
          <w:b/>
          <w:sz w:val="28"/>
          <w:szCs w:val="28"/>
        </w:rPr>
        <w:t>AANVRAAG TOT OMZETTING VAN CONCESSIE</w:t>
      </w:r>
    </w:p>
    <w:p w14:paraId="0D57A6CA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495E">
        <w:rPr>
          <w:rFonts w:ascii="Arial" w:hAnsi="Arial" w:cs="Arial"/>
        </w:rPr>
        <w:t>Graf</w:t>
      </w:r>
    </w:p>
    <w:p w14:paraId="76A657DD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Ondergetekende</w:t>
      </w:r>
      <w:r w:rsidRPr="00EB495E">
        <w:rPr>
          <w:rFonts w:ascii="Arial" w:hAnsi="Arial" w:cs="Arial"/>
        </w:rPr>
        <w:tab/>
        <w:t>…………………………………………….</w:t>
      </w:r>
    </w:p>
    <w:p w14:paraId="6685BA3C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Wonende te</w:t>
      </w:r>
      <w:r w:rsidRPr="00EB495E">
        <w:rPr>
          <w:rFonts w:ascii="Arial" w:hAnsi="Arial" w:cs="Arial"/>
        </w:rPr>
        <w:tab/>
        <w:t>…………………………………………….</w:t>
      </w:r>
    </w:p>
    <w:p w14:paraId="334680DD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ab/>
        <w:t>…………………………………………….</w:t>
      </w:r>
    </w:p>
    <w:p w14:paraId="32CA7BCC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Rijksregisternummer</w:t>
      </w:r>
      <w:r w:rsidRPr="00EB495E">
        <w:rPr>
          <w:rFonts w:ascii="Arial" w:hAnsi="Arial" w:cs="Arial"/>
        </w:rPr>
        <w:tab/>
      </w:r>
      <w:r w:rsidRPr="00EB495E">
        <w:rPr>
          <w:rFonts w:ascii="Arial" w:hAnsi="Arial" w:cs="Arial"/>
        </w:rPr>
        <w:tab/>
      </w:r>
    </w:p>
    <w:p w14:paraId="1CFC0EF6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verzoekt het College van Burgemeester en Schepenen van de Stad Menen om de eeuwige concessie</w:t>
      </w:r>
    </w:p>
    <w:p w14:paraId="0CD6C2A5" w14:textId="43D9605E" w:rsidR="0065426E" w:rsidRPr="00EB495E" w:rsidRDefault="0065426E" w:rsidP="0065426E">
      <w:pPr>
        <w:tabs>
          <w:tab w:val="left" w:pos="1276"/>
          <w:tab w:val="right" w:leader="dot" w:pos="3119"/>
          <w:tab w:val="left" w:pos="3261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toegestaan op ………</w:t>
      </w:r>
      <w:r>
        <w:rPr>
          <w:rFonts w:ascii="Arial" w:hAnsi="Arial" w:cs="Arial"/>
        </w:rPr>
        <w:t>…</w:t>
      </w:r>
      <w:r w:rsidRPr="00EB495E">
        <w:rPr>
          <w:rFonts w:ascii="Arial" w:hAnsi="Arial" w:cs="Arial"/>
        </w:rPr>
        <w:t xml:space="preserve"> </w:t>
      </w:r>
      <w:r w:rsidRPr="00EB495E">
        <w:rPr>
          <w:rFonts w:ascii="Arial" w:hAnsi="Arial" w:cs="Arial"/>
        </w:rPr>
        <w:tab/>
        <w:t xml:space="preserve">op de begraafplaats van </w:t>
      </w:r>
      <w:r>
        <w:rPr>
          <w:rFonts w:ascii="Arial" w:hAnsi="Arial" w:cs="Arial"/>
        </w:rPr>
        <w:t>Menen</w:t>
      </w:r>
    </w:p>
    <w:p w14:paraId="25F5EE2A" w14:textId="77777777" w:rsidR="0065426E" w:rsidRPr="00EB495E" w:rsidRDefault="0065426E" w:rsidP="0065426E">
      <w:pPr>
        <w:tabs>
          <w:tab w:val="right" w:leader="dot" w:pos="3402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in BLOK ………………</w:t>
      </w:r>
      <w:r>
        <w:rPr>
          <w:rFonts w:ascii="Arial" w:hAnsi="Arial" w:cs="Arial"/>
        </w:rPr>
        <w:t xml:space="preserve"> RIJ</w:t>
      </w:r>
      <w:r w:rsidRPr="00EB495E">
        <w:rPr>
          <w:rFonts w:ascii="Arial" w:hAnsi="Arial" w:cs="Arial"/>
        </w:rPr>
        <w:t>…………….NR. ……………………………</w:t>
      </w:r>
    </w:p>
    <w:p w14:paraId="66BE79E7" w14:textId="77777777" w:rsidR="0065426E" w:rsidRPr="00EB495E" w:rsidRDefault="0065426E" w:rsidP="0065426E">
      <w:pPr>
        <w:tabs>
          <w:tab w:val="right" w:leader="dot" w:pos="3402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voor volgende personen</w:t>
      </w:r>
    </w:p>
    <w:p w14:paraId="3457790C" w14:textId="77777777" w:rsidR="0065426E" w:rsidRPr="00EB495E" w:rsidRDefault="0065426E" w:rsidP="0065426E">
      <w:pPr>
        <w:tabs>
          <w:tab w:val="left" w:leader="dot" w:pos="8789"/>
        </w:tabs>
        <w:spacing w:before="100" w:after="100" w:line="340" w:lineRule="exact"/>
        <w:ind w:left="2836"/>
        <w:rPr>
          <w:rFonts w:ascii="Arial" w:hAnsi="Arial" w:cs="Arial"/>
        </w:rPr>
      </w:pPr>
      <w:r w:rsidRPr="00EB495E">
        <w:rPr>
          <w:rFonts w:ascii="Arial" w:hAnsi="Arial" w:cs="Arial"/>
        </w:rPr>
        <w:t>…………………………………………</w:t>
      </w:r>
    </w:p>
    <w:p w14:paraId="1ACB8AF1" w14:textId="77777777" w:rsidR="0065426E" w:rsidRPr="00EB495E" w:rsidRDefault="0065426E" w:rsidP="0065426E">
      <w:pPr>
        <w:tabs>
          <w:tab w:val="left" w:leader="dot" w:pos="8789"/>
        </w:tabs>
        <w:spacing w:before="100" w:after="100" w:line="340" w:lineRule="exact"/>
        <w:ind w:left="2836"/>
        <w:rPr>
          <w:rFonts w:ascii="Arial" w:hAnsi="Arial" w:cs="Arial"/>
        </w:rPr>
      </w:pPr>
      <w:r w:rsidRPr="00EB495E">
        <w:rPr>
          <w:rFonts w:ascii="Arial" w:hAnsi="Arial" w:cs="Arial"/>
        </w:rPr>
        <w:t>…………………………………………</w:t>
      </w:r>
    </w:p>
    <w:p w14:paraId="0D9E0144" w14:textId="77777777" w:rsidR="0065426E" w:rsidRPr="00EB495E" w:rsidRDefault="0065426E" w:rsidP="0065426E">
      <w:pPr>
        <w:tabs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</w:p>
    <w:p w14:paraId="01A34CA6" w14:textId="77777777" w:rsidR="0065426E" w:rsidRPr="00EB495E" w:rsidRDefault="0065426E" w:rsidP="0065426E">
      <w:pPr>
        <w:tabs>
          <w:tab w:val="left" w:pos="396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te willen omzetten naar 50 jaar</w:t>
      </w:r>
    </w:p>
    <w:p w14:paraId="70C01F98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588F944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 xml:space="preserve">Opgemaakt te Menen op </w:t>
      </w:r>
      <w:r>
        <w:rPr>
          <w:rFonts w:ascii="Arial" w:hAnsi="Arial" w:cs="Arial"/>
        </w:rPr>
        <w:t>…………………</w:t>
      </w:r>
    </w:p>
    <w:p w14:paraId="42CF6C10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2A716ACB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Arial" w:hAnsi="Arial" w:cs="Arial"/>
        </w:rPr>
      </w:pPr>
      <w:r w:rsidRPr="00EB495E">
        <w:rPr>
          <w:rFonts w:ascii="Arial" w:hAnsi="Arial" w:cs="Arial"/>
        </w:rPr>
        <w:t>Handtekening van de aanvrager</w:t>
      </w:r>
    </w:p>
    <w:p w14:paraId="5C1AC470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Gill Sans MT" w:hAnsi="Gill Sans MT"/>
        </w:rPr>
      </w:pPr>
    </w:p>
    <w:p w14:paraId="09EEDC99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2B91A03E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  <w:r>
        <w:rPr>
          <w:rFonts w:ascii="Gill Sans MT" w:hAnsi="Gill Sans MT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83D2" wp14:editId="2C2A0A53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4813E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CBD2904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EB495E">
        <w:rPr>
          <w:rFonts w:ascii="Arial" w:hAnsi="Arial" w:cs="Arial"/>
          <w:b/>
          <w:sz w:val="28"/>
          <w:szCs w:val="28"/>
        </w:rPr>
        <w:t>AKTE VAN OMZETTING VAN CONCESSIE</w:t>
      </w:r>
    </w:p>
    <w:p w14:paraId="4FDB44A9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29E5E8CE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Beslissing van het College van Burgemeester en Schepenen, dd.</w:t>
      </w:r>
      <w:r w:rsidRPr="00EB495E">
        <w:rPr>
          <w:rFonts w:ascii="Arial" w:hAnsi="Arial" w:cs="Arial"/>
        </w:rPr>
        <w:tab/>
      </w:r>
      <w:r w:rsidRPr="00EB495E">
        <w:rPr>
          <w:rFonts w:ascii="Arial" w:hAnsi="Arial" w:cs="Arial"/>
        </w:rPr>
        <w:tab/>
      </w:r>
    </w:p>
    <w:p w14:paraId="7420DF67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Bovenstaande aanvraag voor omzetting van grafconcessie aangevraagd door</w:t>
      </w:r>
    </w:p>
    <w:p w14:paraId="2C2777F1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1312668" w14:textId="77777777" w:rsidR="0065426E" w:rsidRPr="00EB495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wordt toegestaan.</w:t>
      </w:r>
    </w:p>
    <w:p w14:paraId="559B0CB1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3842C2E3" w14:textId="77777777" w:rsidR="0065426E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743B4292" w14:textId="77777777" w:rsidR="0065426E" w:rsidRPr="00080721" w:rsidRDefault="0065426E" w:rsidP="0065426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Namens het schepencollege</w:t>
      </w:r>
    </w:p>
    <w:p w14:paraId="2075DF84" w14:textId="77777777" w:rsidR="0065426E" w:rsidRPr="00080721" w:rsidRDefault="0065426E" w:rsidP="0065426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Algemeen Directeur</w:t>
      </w:r>
      <w:r w:rsidRPr="0008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</w:t>
      </w:r>
      <w:r w:rsidRPr="00080721">
        <w:rPr>
          <w:rFonts w:ascii="Arial" w:hAnsi="Arial" w:cs="Arial"/>
        </w:rPr>
        <w:t>Ambtenaar van de Burgerlijke Stand</w:t>
      </w:r>
    </w:p>
    <w:p w14:paraId="303652C6" w14:textId="3E11218F" w:rsidR="00206042" w:rsidRPr="0065426E" w:rsidRDefault="00206042" w:rsidP="0065426E"/>
    <w:sectPr w:rsidR="00206042" w:rsidRPr="0065426E" w:rsidSect="00FD383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CEEB" w14:textId="77777777" w:rsidR="003E4FAB" w:rsidRDefault="003E4FAB" w:rsidP="00543384">
      <w:pPr>
        <w:spacing w:after="0" w:line="240" w:lineRule="auto"/>
      </w:pPr>
      <w:r>
        <w:separator/>
      </w:r>
    </w:p>
  </w:endnote>
  <w:endnote w:type="continuationSeparator" w:id="0">
    <w:p w14:paraId="37090B4B" w14:textId="77777777" w:rsidR="003E4FAB" w:rsidRDefault="003E4FAB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6F0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0D57F40E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Pr="00543384">
      <w:rPr>
        <w:rFonts w:ascii="Gill Sans MT" w:hAnsi="Gill Sans MT"/>
        <w:sz w:val="20"/>
        <w:szCs w:val="20"/>
      </w:rPr>
      <w:t xml:space="preserve"> </w:t>
    </w:r>
  </w:p>
  <w:p w14:paraId="023A7FC7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19449BBC" w14:textId="77777777" w:rsidR="00543384" w:rsidRPr="000526CE" w:rsidRDefault="000526CE" w:rsidP="000526CE">
    <w:pPr>
      <w:pStyle w:val="Voettekst"/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 xml:space="preserve"> begraafplaatsverantwoordelijke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B37" w14:textId="77777777" w:rsidR="003E4FAB" w:rsidRDefault="003E4FAB" w:rsidP="00543384">
      <w:pPr>
        <w:spacing w:after="0" w:line="240" w:lineRule="auto"/>
      </w:pPr>
      <w:r>
        <w:separator/>
      </w:r>
    </w:p>
  </w:footnote>
  <w:footnote w:type="continuationSeparator" w:id="0">
    <w:p w14:paraId="02F68869" w14:textId="77777777" w:rsidR="003E4FAB" w:rsidRDefault="003E4FAB" w:rsidP="0054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6E3"/>
    <w:multiLevelType w:val="hybridMultilevel"/>
    <w:tmpl w:val="AF2A5208"/>
    <w:lvl w:ilvl="0" w:tplc="C2724350"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6AE3E0B"/>
    <w:multiLevelType w:val="hybridMultilevel"/>
    <w:tmpl w:val="C186A820"/>
    <w:lvl w:ilvl="0" w:tplc="47526F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84"/>
    <w:rsid w:val="000526CE"/>
    <w:rsid w:val="000F6260"/>
    <w:rsid w:val="00110C64"/>
    <w:rsid w:val="0017767B"/>
    <w:rsid w:val="001A2C2D"/>
    <w:rsid w:val="001B2D77"/>
    <w:rsid w:val="00206042"/>
    <w:rsid w:val="002335AC"/>
    <w:rsid w:val="00273EF3"/>
    <w:rsid w:val="003067F1"/>
    <w:rsid w:val="003316B0"/>
    <w:rsid w:val="003737B1"/>
    <w:rsid w:val="00377CF0"/>
    <w:rsid w:val="00397014"/>
    <w:rsid w:val="003D5BCE"/>
    <w:rsid w:val="003E4FAB"/>
    <w:rsid w:val="005038E1"/>
    <w:rsid w:val="00543384"/>
    <w:rsid w:val="00602237"/>
    <w:rsid w:val="0065426E"/>
    <w:rsid w:val="006B7C1A"/>
    <w:rsid w:val="00784DCB"/>
    <w:rsid w:val="007A5992"/>
    <w:rsid w:val="00844DA0"/>
    <w:rsid w:val="008C58A9"/>
    <w:rsid w:val="008C6F91"/>
    <w:rsid w:val="00923867"/>
    <w:rsid w:val="00926EC5"/>
    <w:rsid w:val="00936328"/>
    <w:rsid w:val="00953EFF"/>
    <w:rsid w:val="00962D40"/>
    <w:rsid w:val="009D424B"/>
    <w:rsid w:val="00A25B20"/>
    <w:rsid w:val="00A416D9"/>
    <w:rsid w:val="00AB6D70"/>
    <w:rsid w:val="00AF4EDC"/>
    <w:rsid w:val="00B324FC"/>
    <w:rsid w:val="00BE4A9D"/>
    <w:rsid w:val="00C30551"/>
    <w:rsid w:val="00C466B9"/>
    <w:rsid w:val="00D14CD3"/>
    <w:rsid w:val="00D96D7A"/>
    <w:rsid w:val="00DA17CE"/>
    <w:rsid w:val="00DE759A"/>
    <w:rsid w:val="00DF7D73"/>
    <w:rsid w:val="00E67F41"/>
    <w:rsid w:val="00E90F9B"/>
    <w:rsid w:val="00E95E92"/>
    <w:rsid w:val="00EB6B81"/>
    <w:rsid w:val="00EB71EE"/>
    <w:rsid w:val="00EC4550"/>
    <w:rsid w:val="00EF14A1"/>
    <w:rsid w:val="00F15497"/>
    <w:rsid w:val="00F50E91"/>
    <w:rsid w:val="00F64A77"/>
    <w:rsid w:val="00F83C3A"/>
    <w:rsid w:val="00FC2F55"/>
    <w:rsid w:val="00FC75DE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B481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Griet Syx</cp:lastModifiedBy>
  <cp:revision>2</cp:revision>
  <cp:lastPrinted>2019-03-27T13:57:00Z</cp:lastPrinted>
  <dcterms:created xsi:type="dcterms:W3CDTF">2021-11-05T08:44:00Z</dcterms:created>
  <dcterms:modified xsi:type="dcterms:W3CDTF">2021-11-05T08:44:00Z</dcterms:modified>
</cp:coreProperties>
</file>